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AE" w:rsidRDefault="005A1FAE" w:rsidP="008C59C2">
      <w:pPr>
        <w:rPr>
          <w:b/>
          <w:sz w:val="32"/>
        </w:rPr>
      </w:pPr>
      <w:r w:rsidRPr="005A1FAE">
        <w:rPr>
          <w:b/>
          <w:noProof/>
          <w:sz w:val="32"/>
        </w:rPr>
        <mc:AlternateContent>
          <mc:Choice Requires="wps">
            <w:drawing>
              <wp:anchor distT="0" distB="0" distL="114300" distR="114300" simplePos="0" relativeHeight="251663360" behindDoc="0" locked="0" layoutInCell="1" allowOverlap="1" wp14:editId="36B11C9B">
                <wp:simplePos x="0" y="0"/>
                <wp:positionH relativeFrom="column">
                  <wp:posOffset>4495800</wp:posOffset>
                </wp:positionH>
                <wp:positionV relativeFrom="paragraph">
                  <wp:posOffset>-507365</wp:posOffset>
                </wp:positionV>
                <wp:extent cx="1819275" cy="1171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171575"/>
                        </a:xfrm>
                        <a:prstGeom prst="rect">
                          <a:avLst/>
                        </a:prstGeom>
                        <a:solidFill>
                          <a:srgbClr val="FFFFFF"/>
                        </a:solidFill>
                        <a:ln w="9525">
                          <a:solidFill>
                            <a:schemeClr val="bg1"/>
                          </a:solidFill>
                          <a:miter lim="800000"/>
                          <a:headEnd/>
                          <a:tailEnd/>
                        </a:ln>
                      </wps:spPr>
                      <wps:txbx>
                        <w:txbxContent>
                          <w:p w:rsidR="005A1FAE" w:rsidRDefault="005A1FAE" w:rsidP="005A1FAE">
                            <w:pPr>
                              <w:pStyle w:val="Header"/>
                              <w:jc w:val="center"/>
                              <w:rPr>
                                <w:rFonts w:ascii="Comic Sans MS" w:hAnsi="Comic Sans MS"/>
                                <w:b/>
                              </w:rPr>
                            </w:pPr>
                            <w:r w:rsidRPr="00084592">
                              <w:rPr>
                                <w:rFonts w:ascii="Comic Sans MS" w:hAnsi="Comic Sans MS"/>
                                <w:b/>
                              </w:rPr>
                              <w:t>City of Sweet Home</w:t>
                            </w:r>
                          </w:p>
                          <w:p w:rsidR="005A1FAE" w:rsidRDefault="005A1FAE" w:rsidP="005A1FAE">
                            <w:pPr>
                              <w:pStyle w:val="Header"/>
                              <w:jc w:val="center"/>
                              <w:rPr>
                                <w:rFonts w:ascii="Comic Sans MS" w:hAnsi="Comic Sans MS"/>
                                <w:b/>
                              </w:rPr>
                            </w:pPr>
                            <w:r w:rsidRPr="00084592">
                              <w:rPr>
                                <w:rFonts w:ascii="Comic Sans MS" w:hAnsi="Comic Sans MS"/>
                                <w:b/>
                              </w:rPr>
                              <w:t>Parks Board</w:t>
                            </w:r>
                          </w:p>
                          <w:p w:rsidR="005A1FAE" w:rsidRPr="005A1FAE" w:rsidRDefault="005A1FAE" w:rsidP="005A1FAE">
                            <w:pPr>
                              <w:spacing w:after="0" w:line="240" w:lineRule="auto"/>
                              <w:jc w:val="center"/>
                              <w:rPr>
                                <w:rFonts w:ascii="Comic Sans MS" w:hAnsi="Comic Sans MS"/>
                                <w:sz w:val="20"/>
                                <w:szCs w:val="20"/>
                              </w:rPr>
                            </w:pPr>
                            <w:r w:rsidRPr="005A1FAE">
                              <w:rPr>
                                <w:rFonts w:ascii="Comic Sans MS" w:hAnsi="Comic Sans MS"/>
                                <w:sz w:val="20"/>
                                <w:szCs w:val="20"/>
                              </w:rPr>
                              <w:t>City Hall</w:t>
                            </w:r>
                          </w:p>
                          <w:p w:rsidR="005A1FAE" w:rsidRPr="005A1FAE" w:rsidRDefault="001429D5" w:rsidP="005A1FAE">
                            <w:pPr>
                              <w:spacing w:after="0" w:line="240" w:lineRule="auto"/>
                              <w:jc w:val="center"/>
                              <w:rPr>
                                <w:rFonts w:ascii="Comic Sans MS" w:hAnsi="Comic Sans MS"/>
                                <w:sz w:val="20"/>
                                <w:szCs w:val="20"/>
                              </w:rPr>
                            </w:pPr>
                            <w:r>
                              <w:rPr>
                                <w:rFonts w:ascii="Comic Sans MS" w:hAnsi="Comic Sans MS"/>
                                <w:sz w:val="20"/>
                                <w:szCs w:val="20"/>
                              </w:rPr>
                              <w:t>Annex</w:t>
                            </w:r>
                            <w:r w:rsidR="005A1FAE" w:rsidRPr="005A1FAE">
                              <w:rPr>
                                <w:rFonts w:ascii="Comic Sans MS" w:hAnsi="Comic Sans MS"/>
                                <w:sz w:val="20"/>
                                <w:szCs w:val="20"/>
                              </w:rPr>
                              <w:t xml:space="preserve"> </w:t>
                            </w:r>
                            <w:r>
                              <w:rPr>
                                <w:rFonts w:ascii="Comic Sans MS" w:hAnsi="Comic Sans MS"/>
                                <w:sz w:val="20"/>
                                <w:szCs w:val="20"/>
                              </w:rPr>
                              <w:t>Building</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1140 12</w:t>
                            </w:r>
                            <w:r w:rsidRPr="005A1FAE">
                              <w:rPr>
                                <w:rFonts w:ascii="Comic Sans MS" w:hAnsi="Comic Sans MS"/>
                                <w:sz w:val="20"/>
                                <w:szCs w:val="20"/>
                                <w:vertAlign w:val="superscript"/>
                              </w:rPr>
                              <w:t>th</w:t>
                            </w:r>
                            <w:r w:rsidRPr="005A1FAE">
                              <w:rPr>
                                <w:rFonts w:ascii="Comic Sans MS" w:hAnsi="Comic Sans MS"/>
                                <w:sz w:val="20"/>
                                <w:szCs w:val="20"/>
                              </w:rPr>
                              <w:t xml:space="preserve"> Ave.,</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Sweet Home, OR 97386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pt;margin-top:-39.95pt;width:143.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" strokecolor="white [3212]">
                <v:textbox>
                  <w:txbxContent>
                    <w:p w:rsidR="005A1FAE" w:rsidRDefault="005A1FAE" w:rsidP="005A1FAE">
                      <w:pPr>
                        <w:pStyle w:val="Header"/>
                        <w:jc w:val="center"/>
                        <w:rPr>
                          <w:rFonts w:ascii="Comic Sans MS" w:hAnsi="Comic Sans MS"/>
                          <w:b/>
                        </w:rPr>
                      </w:pPr>
                      <w:r w:rsidRPr="00084592">
                        <w:rPr>
                          <w:rFonts w:ascii="Comic Sans MS" w:hAnsi="Comic Sans MS"/>
                          <w:b/>
                        </w:rPr>
                        <w:t>City of Sweet Home</w:t>
                      </w:r>
                    </w:p>
                    <w:p w:rsidR="005A1FAE" w:rsidRDefault="005A1FAE" w:rsidP="005A1FAE">
                      <w:pPr>
                        <w:pStyle w:val="Header"/>
                        <w:jc w:val="center"/>
                        <w:rPr>
                          <w:rFonts w:ascii="Comic Sans MS" w:hAnsi="Comic Sans MS"/>
                          <w:b/>
                        </w:rPr>
                      </w:pPr>
                      <w:r w:rsidRPr="00084592">
                        <w:rPr>
                          <w:rFonts w:ascii="Comic Sans MS" w:hAnsi="Comic Sans MS"/>
                          <w:b/>
                        </w:rPr>
                        <w:t>Parks Board</w:t>
                      </w:r>
                    </w:p>
                    <w:p w:rsidR="005A1FAE" w:rsidRPr="005A1FAE" w:rsidRDefault="005A1FAE" w:rsidP="005A1FAE">
                      <w:pPr>
                        <w:spacing w:after="0" w:line="240" w:lineRule="auto"/>
                        <w:jc w:val="center"/>
                        <w:rPr>
                          <w:rFonts w:ascii="Comic Sans MS" w:hAnsi="Comic Sans MS"/>
                          <w:sz w:val="20"/>
                          <w:szCs w:val="20"/>
                        </w:rPr>
                      </w:pPr>
                      <w:r w:rsidRPr="005A1FAE">
                        <w:rPr>
                          <w:rFonts w:ascii="Comic Sans MS" w:hAnsi="Comic Sans MS"/>
                          <w:sz w:val="20"/>
                          <w:szCs w:val="20"/>
                        </w:rPr>
                        <w:t>City Hall</w:t>
                      </w:r>
                    </w:p>
                    <w:p w:rsidR="005A1FAE" w:rsidRPr="005A1FAE" w:rsidRDefault="001429D5" w:rsidP="005A1FAE">
                      <w:pPr>
                        <w:spacing w:after="0" w:line="240" w:lineRule="auto"/>
                        <w:jc w:val="center"/>
                        <w:rPr>
                          <w:rFonts w:ascii="Comic Sans MS" w:hAnsi="Comic Sans MS"/>
                          <w:sz w:val="20"/>
                          <w:szCs w:val="20"/>
                        </w:rPr>
                      </w:pPr>
                      <w:r>
                        <w:rPr>
                          <w:rFonts w:ascii="Comic Sans MS" w:hAnsi="Comic Sans MS"/>
                          <w:sz w:val="20"/>
                          <w:szCs w:val="20"/>
                        </w:rPr>
                        <w:t>Annex</w:t>
                      </w:r>
                      <w:r w:rsidR="005A1FAE" w:rsidRPr="005A1FAE">
                        <w:rPr>
                          <w:rFonts w:ascii="Comic Sans MS" w:hAnsi="Comic Sans MS"/>
                          <w:sz w:val="20"/>
                          <w:szCs w:val="20"/>
                        </w:rPr>
                        <w:t xml:space="preserve"> </w:t>
                      </w:r>
                      <w:r>
                        <w:rPr>
                          <w:rFonts w:ascii="Comic Sans MS" w:hAnsi="Comic Sans MS"/>
                          <w:sz w:val="20"/>
                          <w:szCs w:val="20"/>
                        </w:rPr>
                        <w:t>B</w:t>
                      </w:r>
                      <w:bookmarkStart w:id="1" w:name="_GoBack"/>
                      <w:bookmarkEnd w:id="1"/>
                      <w:r>
                        <w:rPr>
                          <w:rFonts w:ascii="Comic Sans MS" w:hAnsi="Comic Sans MS"/>
                          <w:sz w:val="20"/>
                          <w:szCs w:val="20"/>
                        </w:rPr>
                        <w:t>uilding</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1140 12</w:t>
                      </w:r>
                      <w:r w:rsidRPr="005A1FAE">
                        <w:rPr>
                          <w:rFonts w:ascii="Comic Sans MS" w:hAnsi="Comic Sans MS"/>
                          <w:sz w:val="20"/>
                          <w:szCs w:val="20"/>
                          <w:vertAlign w:val="superscript"/>
                        </w:rPr>
                        <w:t>th</w:t>
                      </w:r>
                      <w:r w:rsidRPr="005A1FAE">
                        <w:rPr>
                          <w:rFonts w:ascii="Comic Sans MS" w:hAnsi="Comic Sans MS"/>
                          <w:sz w:val="20"/>
                          <w:szCs w:val="20"/>
                        </w:rPr>
                        <w:t xml:space="preserve"> Ave.,</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Sweet Home, OR 97386</w:t>
                      </w:r>
                    </w:p>
                  </w:txbxContent>
                </v:textbox>
              </v:shape>
            </w:pict>
          </mc:Fallback>
        </mc:AlternateContent>
      </w:r>
      <w:r w:rsidRPr="00084592">
        <w:rPr>
          <w:rFonts w:ascii="Comic Sans MS" w:hAnsi="Comic Sans MS"/>
          <w:b/>
          <w:noProof/>
        </w:rPr>
        <w:drawing>
          <wp:anchor distT="0" distB="0" distL="114300" distR="114300" simplePos="0" relativeHeight="251661312" behindDoc="1" locked="0" layoutInCell="1" allowOverlap="1" wp14:anchorId="59CD8B41" wp14:editId="3D641F85">
            <wp:simplePos x="0" y="0"/>
            <wp:positionH relativeFrom="column">
              <wp:posOffset>1333500</wp:posOffset>
            </wp:positionH>
            <wp:positionV relativeFrom="paragraph">
              <wp:posOffset>-437515</wp:posOffset>
            </wp:positionV>
            <wp:extent cx="1400810" cy="1196975"/>
            <wp:effectExtent l="0" t="0" r="889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REC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810" cy="1196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9EBFAC2" wp14:editId="5CFFBB9E">
            <wp:simplePos x="0" y="0"/>
            <wp:positionH relativeFrom="column">
              <wp:posOffset>-28575</wp:posOffset>
            </wp:positionH>
            <wp:positionV relativeFrom="paragraph">
              <wp:posOffset>-507365</wp:posOffset>
            </wp:positionV>
            <wp:extent cx="1181100" cy="1169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69035"/>
                    </a:xfrm>
                    <a:prstGeom prst="rect">
                      <a:avLst/>
                    </a:prstGeom>
                  </pic:spPr>
                </pic:pic>
              </a:graphicData>
            </a:graphic>
            <wp14:sizeRelH relativeFrom="page">
              <wp14:pctWidth>0</wp14:pctWidth>
            </wp14:sizeRelH>
            <wp14:sizeRelV relativeFrom="page">
              <wp14:pctHeight>0</wp14:pctHeight>
            </wp14:sizeRelV>
          </wp:anchor>
        </w:drawing>
      </w:r>
    </w:p>
    <w:p w:rsidR="005A1FAE" w:rsidRDefault="005A1FAE" w:rsidP="008C59C2">
      <w:pPr>
        <w:rPr>
          <w:b/>
          <w:sz w:val="32"/>
        </w:rPr>
      </w:pPr>
    </w:p>
    <w:p w:rsidR="008C59C2" w:rsidRPr="00B9691D" w:rsidRDefault="008C59C2" w:rsidP="008C59C2">
      <w:pPr>
        <w:rPr>
          <w:b/>
          <w:sz w:val="32"/>
        </w:rPr>
      </w:pPr>
      <w:r w:rsidRPr="00B9691D">
        <w:rPr>
          <w:b/>
          <w:sz w:val="32"/>
        </w:rPr>
        <w:t>Park Board Minutes</w:t>
      </w:r>
    </w:p>
    <w:p w:rsidR="008C59C2" w:rsidRPr="005B0949" w:rsidRDefault="002303F6" w:rsidP="008C59C2">
      <w:pPr>
        <w:spacing w:after="0" w:line="240" w:lineRule="auto"/>
      </w:pPr>
      <w:r w:rsidRPr="005B0949">
        <w:t>November</w:t>
      </w:r>
      <w:r w:rsidR="00B9691D" w:rsidRPr="005B0949">
        <w:t xml:space="preserve"> </w:t>
      </w:r>
      <w:r w:rsidRPr="005B0949">
        <w:t>21</w:t>
      </w:r>
      <w:r w:rsidR="001D498E" w:rsidRPr="005B0949">
        <w:t>, 201</w:t>
      </w:r>
      <w:r w:rsidR="00C22731" w:rsidRPr="005B0949">
        <w:t>6</w:t>
      </w:r>
    </w:p>
    <w:p w:rsidR="008C59C2" w:rsidRPr="005B0949" w:rsidRDefault="008C59C2" w:rsidP="008C59C2">
      <w:pPr>
        <w:spacing w:after="0" w:line="240" w:lineRule="auto"/>
      </w:pPr>
    </w:p>
    <w:p w:rsidR="008C59C2" w:rsidRPr="005B0949" w:rsidRDefault="008C59C2" w:rsidP="008C59C2">
      <w:pPr>
        <w:spacing w:after="0" w:line="240" w:lineRule="auto"/>
      </w:pPr>
      <w:r w:rsidRPr="005B0949">
        <w:rPr>
          <w:b/>
        </w:rPr>
        <w:t>Call to Order</w:t>
      </w:r>
      <w:r w:rsidR="007D324A" w:rsidRPr="005B0949">
        <w:t xml:space="preserve"> at 8:</w:t>
      </w:r>
      <w:r w:rsidR="00E63174" w:rsidRPr="005B0949">
        <w:t>3</w:t>
      </w:r>
      <w:r w:rsidR="003639D0" w:rsidRPr="005B0949">
        <w:t>0</w:t>
      </w:r>
      <w:r w:rsidRPr="005B0949">
        <w:t>am</w:t>
      </w:r>
    </w:p>
    <w:p w:rsidR="008C59C2" w:rsidRPr="005B0949" w:rsidRDefault="00E63174" w:rsidP="00E63174">
      <w:pPr>
        <w:tabs>
          <w:tab w:val="left" w:pos="3930"/>
        </w:tabs>
        <w:spacing w:after="0" w:line="240" w:lineRule="auto"/>
      </w:pPr>
      <w:r w:rsidRPr="005B0949">
        <w:tab/>
      </w:r>
    </w:p>
    <w:p w:rsidR="009F2301" w:rsidRPr="005B0949" w:rsidRDefault="008C59C2" w:rsidP="00764EE3">
      <w:pPr>
        <w:spacing w:after="0" w:line="240" w:lineRule="auto"/>
        <w:rPr>
          <w:b/>
          <w:bCs/>
        </w:rPr>
      </w:pPr>
      <w:r w:rsidRPr="005B0949">
        <w:rPr>
          <w:b/>
        </w:rPr>
        <w:t>Attendance</w:t>
      </w:r>
      <w:r w:rsidR="00A03192" w:rsidRPr="005B0949">
        <w:t xml:space="preserve">: </w:t>
      </w:r>
      <w:r w:rsidR="00452A62" w:rsidRPr="005B0949">
        <w:t xml:space="preserve"> </w:t>
      </w:r>
      <w:r w:rsidR="007652E6" w:rsidRPr="005B0949">
        <w:t>Chairperson</w:t>
      </w:r>
      <w:r w:rsidR="003639D0" w:rsidRPr="005B0949">
        <w:t xml:space="preserve"> </w:t>
      </w:r>
      <w:r w:rsidR="003639D0" w:rsidRPr="005B0949">
        <w:rPr>
          <w:bCs/>
        </w:rPr>
        <w:t>Angela Clegg</w:t>
      </w:r>
      <w:r w:rsidR="007652E6" w:rsidRPr="005B0949">
        <w:rPr>
          <w:bCs/>
        </w:rPr>
        <w:t xml:space="preserve">, </w:t>
      </w:r>
      <w:r w:rsidR="000C3DF2" w:rsidRPr="005B0949">
        <w:rPr>
          <w:bCs/>
        </w:rPr>
        <w:t>Nancy Patton,</w:t>
      </w:r>
      <w:r w:rsidR="009F2301" w:rsidRPr="005B0949">
        <w:rPr>
          <w:bCs/>
        </w:rPr>
        <w:t xml:space="preserve"> Mariann Biteman</w:t>
      </w:r>
      <w:r w:rsidR="003639D0" w:rsidRPr="005B0949">
        <w:rPr>
          <w:bCs/>
        </w:rPr>
        <w:t xml:space="preserve">, </w:t>
      </w:r>
      <w:r w:rsidR="009F2301" w:rsidRPr="005B0949">
        <w:rPr>
          <w:bCs/>
        </w:rPr>
        <w:t>Councilor Dave Trask</w:t>
      </w:r>
    </w:p>
    <w:p w:rsidR="00764EE3" w:rsidRPr="005B0949" w:rsidRDefault="00764EE3" w:rsidP="008C59C2">
      <w:pPr>
        <w:spacing w:after="0" w:line="240" w:lineRule="auto"/>
        <w:rPr>
          <w:b/>
        </w:rPr>
      </w:pPr>
    </w:p>
    <w:p w:rsidR="009F2301" w:rsidRPr="005B0949" w:rsidRDefault="0035375F" w:rsidP="009F2301">
      <w:pPr>
        <w:spacing w:after="0" w:line="240" w:lineRule="auto"/>
        <w:rPr>
          <w:b/>
          <w:bCs/>
        </w:rPr>
      </w:pPr>
      <w:r w:rsidRPr="005B0949">
        <w:rPr>
          <w:b/>
        </w:rPr>
        <w:t>Visitors</w:t>
      </w:r>
      <w:r w:rsidRPr="005B0949">
        <w:t xml:space="preserve">: </w:t>
      </w:r>
      <w:r w:rsidR="00B9691D" w:rsidRPr="005B0949">
        <w:rPr>
          <w:bCs/>
        </w:rPr>
        <w:t>None</w:t>
      </w:r>
    </w:p>
    <w:p w:rsidR="008C59C2" w:rsidRPr="005B0949" w:rsidRDefault="008C59C2" w:rsidP="008C59C2">
      <w:pPr>
        <w:spacing w:after="0" w:line="240" w:lineRule="auto"/>
      </w:pPr>
    </w:p>
    <w:p w:rsidR="009F2301" w:rsidRPr="005B0949" w:rsidRDefault="009F2301" w:rsidP="008C59C2">
      <w:pPr>
        <w:spacing w:after="0" w:line="240" w:lineRule="auto"/>
      </w:pPr>
      <w:r w:rsidRPr="005B0949">
        <w:rPr>
          <w:b/>
        </w:rPr>
        <w:t>Staff</w:t>
      </w:r>
      <w:r w:rsidRPr="005B0949">
        <w:t xml:space="preserve">: </w:t>
      </w:r>
      <w:r w:rsidRPr="005B0949">
        <w:rPr>
          <w:bCs/>
        </w:rPr>
        <w:t>Planning Assistant Katie Wilcox, Public Works Director Mike Adams</w:t>
      </w:r>
    </w:p>
    <w:p w:rsidR="007D324A" w:rsidRPr="005B0949" w:rsidRDefault="007D324A" w:rsidP="008C59C2">
      <w:pPr>
        <w:spacing w:after="0" w:line="240" w:lineRule="auto"/>
      </w:pPr>
      <w:r w:rsidRPr="005B0949">
        <w:t xml:space="preserve">  </w:t>
      </w:r>
    </w:p>
    <w:p w:rsidR="008C59C2" w:rsidRPr="005B0949" w:rsidRDefault="008C59C2" w:rsidP="008C59C2">
      <w:pPr>
        <w:spacing w:after="0" w:line="240" w:lineRule="auto"/>
      </w:pPr>
      <w:r w:rsidRPr="005B0949">
        <w:rPr>
          <w:b/>
        </w:rPr>
        <w:t>Absent</w:t>
      </w:r>
      <w:r w:rsidR="00452A62" w:rsidRPr="005B0949">
        <w:t xml:space="preserve">:  </w:t>
      </w:r>
      <w:r w:rsidR="009F2301" w:rsidRPr="005B0949">
        <w:rPr>
          <w:bCs/>
        </w:rPr>
        <w:t>None</w:t>
      </w:r>
    </w:p>
    <w:p w:rsidR="009F2301" w:rsidRPr="007C5F27" w:rsidRDefault="009F2301" w:rsidP="009F2301">
      <w:pPr>
        <w:spacing w:after="0" w:line="240" w:lineRule="auto"/>
        <w:rPr>
          <w:b/>
          <w:color w:val="FF0000"/>
        </w:rPr>
      </w:pPr>
    </w:p>
    <w:p w:rsidR="009F2301" w:rsidRDefault="009F2301" w:rsidP="009F2301">
      <w:pPr>
        <w:spacing w:after="0" w:line="240" w:lineRule="auto"/>
        <w:rPr>
          <w:b/>
        </w:rPr>
      </w:pPr>
      <w:r>
        <w:rPr>
          <w:b/>
        </w:rPr>
        <w:t>Welcoming and Introductions</w:t>
      </w:r>
    </w:p>
    <w:p w:rsidR="009F2301" w:rsidRDefault="009570C3" w:rsidP="009F2301">
      <w:pPr>
        <w:spacing w:after="0" w:line="240" w:lineRule="auto"/>
        <w:ind w:firstLine="720"/>
        <w:rPr>
          <w:bCs/>
        </w:rPr>
      </w:pPr>
      <w:r>
        <w:rPr>
          <w:bCs/>
        </w:rPr>
        <w:t>The group went through introductions around the table.</w:t>
      </w:r>
    </w:p>
    <w:p w:rsidR="00A21555" w:rsidRDefault="00A21555" w:rsidP="009F2301">
      <w:pPr>
        <w:spacing w:after="0" w:line="240" w:lineRule="auto"/>
        <w:ind w:firstLine="720"/>
        <w:rPr>
          <w:bCs/>
        </w:rPr>
      </w:pPr>
    </w:p>
    <w:p w:rsidR="001650F4" w:rsidRPr="007652E6" w:rsidRDefault="001650F4" w:rsidP="001650F4">
      <w:pPr>
        <w:spacing w:after="0" w:line="240" w:lineRule="auto"/>
        <w:rPr>
          <w:b/>
        </w:rPr>
      </w:pPr>
      <w:r>
        <w:rPr>
          <w:b/>
        </w:rPr>
        <w:t xml:space="preserve">The </w:t>
      </w:r>
      <w:proofErr w:type="spellStart"/>
      <w:r>
        <w:rPr>
          <w:b/>
        </w:rPr>
        <w:t>Dahlenburg</w:t>
      </w:r>
      <w:proofErr w:type="spellEnd"/>
      <w:r>
        <w:rPr>
          <w:b/>
        </w:rPr>
        <w:t xml:space="preserve"> Bridge</w:t>
      </w:r>
    </w:p>
    <w:p w:rsidR="001650F4" w:rsidRDefault="001650F4" w:rsidP="001650F4">
      <w:pPr>
        <w:spacing w:after="0" w:line="240" w:lineRule="auto"/>
        <w:ind w:left="720" w:firstLine="720"/>
      </w:pPr>
    </w:p>
    <w:p w:rsidR="001650F4" w:rsidRDefault="001650F4" w:rsidP="001650F4">
      <w:pPr>
        <w:spacing w:after="0" w:line="240" w:lineRule="auto"/>
        <w:ind w:left="720"/>
      </w:pPr>
      <w:r>
        <w:t xml:space="preserve">Mike Adams proposed moving the </w:t>
      </w:r>
      <w:proofErr w:type="spellStart"/>
      <w:r>
        <w:t>Dahlenburg</w:t>
      </w:r>
      <w:proofErr w:type="spellEnd"/>
      <w:r>
        <w:t xml:space="preserve"> Bridge to eliminate destructive and negative activity and salvage it before it gets destroyed.   He proposed it be removed and put on a trailer so that it may be put in parades or similar functions to raise awareness and funds for the care, placement and preservation of the bridge. </w:t>
      </w:r>
    </w:p>
    <w:p w:rsidR="00943F72" w:rsidRDefault="00943F72" w:rsidP="00943F72">
      <w:pPr>
        <w:spacing w:after="0" w:line="240" w:lineRule="auto"/>
        <w:rPr>
          <w:b/>
        </w:rPr>
      </w:pPr>
    </w:p>
    <w:p w:rsidR="00B9691D" w:rsidRPr="007652E6" w:rsidRDefault="00B9691D" w:rsidP="00B9691D">
      <w:pPr>
        <w:spacing w:after="0" w:line="240" w:lineRule="auto"/>
        <w:rPr>
          <w:b/>
        </w:rPr>
      </w:pPr>
      <w:r>
        <w:rPr>
          <w:b/>
        </w:rPr>
        <w:t>Sankey Park Concept Plan</w:t>
      </w:r>
    </w:p>
    <w:p w:rsidR="00B9691D" w:rsidRDefault="00B9691D" w:rsidP="00B9691D">
      <w:pPr>
        <w:spacing w:after="0" w:line="240" w:lineRule="auto"/>
        <w:ind w:firstLine="720"/>
      </w:pPr>
    </w:p>
    <w:p w:rsidR="00B9691D" w:rsidRDefault="00B9691D" w:rsidP="00B9691D">
      <w:pPr>
        <w:spacing w:after="0" w:line="240" w:lineRule="auto"/>
        <w:ind w:left="720"/>
        <w:rPr>
          <w:b/>
        </w:rPr>
      </w:pPr>
      <w:r>
        <w:t xml:space="preserve">Mike Adams handed out the final copies of the Sankey Park Concept Plan.  Katie Wilcox had requested the raw data from the community outreach events.  The group agreed that it was very well developed. </w:t>
      </w:r>
    </w:p>
    <w:p w:rsidR="00B9691D" w:rsidRDefault="00B9691D" w:rsidP="00943F72">
      <w:pPr>
        <w:spacing w:after="0" w:line="240" w:lineRule="auto"/>
        <w:rPr>
          <w:b/>
        </w:rPr>
      </w:pPr>
    </w:p>
    <w:p w:rsidR="00943F72" w:rsidRPr="007652E6" w:rsidRDefault="004C05B5" w:rsidP="00943F72">
      <w:pPr>
        <w:spacing w:after="0" w:line="240" w:lineRule="auto"/>
        <w:rPr>
          <w:b/>
        </w:rPr>
      </w:pPr>
      <w:r>
        <w:rPr>
          <w:b/>
        </w:rPr>
        <w:t xml:space="preserve">December Meeting and </w:t>
      </w:r>
      <w:r w:rsidR="00B9691D">
        <w:rPr>
          <w:b/>
        </w:rPr>
        <w:t xml:space="preserve">2017 Capitol and Recreation Program </w:t>
      </w:r>
    </w:p>
    <w:p w:rsidR="00943F72" w:rsidRDefault="00943F72" w:rsidP="008D292F">
      <w:pPr>
        <w:spacing w:after="0" w:line="240" w:lineRule="auto"/>
        <w:ind w:left="720" w:firstLine="720"/>
      </w:pPr>
    </w:p>
    <w:p w:rsidR="00943F72" w:rsidRPr="00562003" w:rsidRDefault="004C05B5" w:rsidP="008D292F">
      <w:pPr>
        <w:spacing w:after="0" w:line="240" w:lineRule="auto"/>
        <w:ind w:left="720"/>
      </w:pPr>
      <w:r>
        <w:t>Mike Adams explained th</w:t>
      </w:r>
      <w:r w:rsidR="00D9745B">
        <w:t xml:space="preserve">at the code designates the next meetings should be to decide on recommendations for </w:t>
      </w:r>
      <w:r w:rsidR="00D9745B" w:rsidRPr="00D9745B">
        <w:t>Capitol and Recreation Program</w:t>
      </w:r>
      <w:r w:rsidR="00D9745B" w:rsidRPr="00D9745B">
        <w:t>.</w:t>
      </w:r>
    </w:p>
    <w:p w:rsidR="00943F72" w:rsidRDefault="00943F72" w:rsidP="00943F72">
      <w:pPr>
        <w:spacing w:after="0" w:line="240" w:lineRule="auto"/>
        <w:ind w:left="720"/>
        <w:rPr>
          <w:bCs/>
        </w:rPr>
      </w:pPr>
    </w:p>
    <w:p w:rsidR="00D9745B" w:rsidRPr="007652E6" w:rsidRDefault="00D9745B" w:rsidP="00D9745B">
      <w:pPr>
        <w:spacing w:after="0" w:line="240" w:lineRule="auto"/>
        <w:rPr>
          <w:b/>
        </w:rPr>
      </w:pPr>
      <w:r>
        <w:rPr>
          <w:b/>
        </w:rPr>
        <w:t>Park Board Members</w:t>
      </w:r>
    </w:p>
    <w:p w:rsidR="00D9745B" w:rsidRDefault="00D9745B" w:rsidP="00D9745B">
      <w:pPr>
        <w:spacing w:after="0" w:line="240" w:lineRule="auto"/>
        <w:ind w:left="720" w:firstLine="720"/>
      </w:pPr>
    </w:p>
    <w:p w:rsidR="00D9745B" w:rsidRPr="00562003" w:rsidRDefault="00D9745B" w:rsidP="00D9745B">
      <w:pPr>
        <w:spacing w:after="0" w:line="240" w:lineRule="auto"/>
        <w:ind w:left="720"/>
      </w:pPr>
      <w:r>
        <w:t xml:space="preserve">The Board discussed recruiting new members.  They discussed the incorporation of the YAC (Youth Advisory Committee).  They discussed the combination of the Tree Commission with the Park Board.  They discussed quarterly meetings together and separate monthly “work session” meetings.  Mike Adams mentioned that it is important to look at what the Municipal Code calls </w:t>
      </w:r>
      <w:r>
        <w:lastRenderedPageBreak/>
        <w:t xml:space="preserve">for as far as requirements and responsibilities of each board and cleaning up the language in that code.   </w:t>
      </w:r>
    </w:p>
    <w:p w:rsidR="00A52B1E" w:rsidRDefault="00A52B1E" w:rsidP="00A52B1E">
      <w:pPr>
        <w:spacing w:after="0" w:line="240" w:lineRule="auto"/>
      </w:pPr>
    </w:p>
    <w:p w:rsidR="00D9745B" w:rsidRPr="007652E6" w:rsidRDefault="00D9745B" w:rsidP="00D9745B">
      <w:pPr>
        <w:spacing w:after="0" w:line="240" w:lineRule="auto"/>
        <w:rPr>
          <w:b/>
        </w:rPr>
      </w:pPr>
      <w:r>
        <w:rPr>
          <w:b/>
        </w:rPr>
        <w:t>Sankey Park Lighting</w:t>
      </w:r>
    </w:p>
    <w:p w:rsidR="00D9745B" w:rsidRDefault="00D9745B" w:rsidP="00D9745B">
      <w:pPr>
        <w:spacing w:after="0" w:line="240" w:lineRule="auto"/>
        <w:ind w:left="720" w:firstLine="720"/>
      </w:pPr>
    </w:p>
    <w:p w:rsidR="00D9745B" w:rsidRDefault="00D9745B" w:rsidP="00D9745B">
      <w:pPr>
        <w:spacing w:after="0" w:line="240" w:lineRule="auto"/>
        <w:ind w:left="720"/>
      </w:pPr>
      <w:r>
        <w:t>Katie Wilcox presented different design options for lighting in the park.  They discussed renewable energy options.  They discussed location and mounting options.  Katie explained certain area</w:t>
      </w:r>
      <w:r w:rsidR="005B0949">
        <w:t>s</w:t>
      </w:r>
      <w:r>
        <w:t xml:space="preserve"> may require code compliance and lighting requirements.  </w:t>
      </w:r>
      <w:r w:rsidR="005B0949">
        <w:t xml:space="preserve">They discussed reviewing the Sankey Park Concept plan and moving forward on a lighting design for the park.  They discussed the importance of moving forward.  </w:t>
      </w:r>
    </w:p>
    <w:p w:rsidR="005B0949" w:rsidRDefault="005B0949" w:rsidP="00D9745B">
      <w:pPr>
        <w:spacing w:after="0" w:line="240" w:lineRule="auto"/>
        <w:ind w:left="720"/>
      </w:pPr>
    </w:p>
    <w:p w:rsidR="00622436" w:rsidRPr="007652E6" w:rsidRDefault="00622436" w:rsidP="00622436">
      <w:pPr>
        <w:spacing w:after="0" w:line="240" w:lineRule="auto"/>
        <w:rPr>
          <w:b/>
        </w:rPr>
      </w:pPr>
      <w:r>
        <w:rPr>
          <w:b/>
        </w:rPr>
        <w:t xml:space="preserve">Approval of Minutes </w:t>
      </w:r>
    </w:p>
    <w:p w:rsidR="00622436" w:rsidRDefault="00622436" w:rsidP="00622436">
      <w:pPr>
        <w:spacing w:after="0" w:line="240" w:lineRule="auto"/>
        <w:ind w:left="720" w:firstLine="720"/>
      </w:pPr>
    </w:p>
    <w:p w:rsidR="005B0949" w:rsidRDefault="00622436" w:rsidP="00622436">
      <w:pPr>
        <w:spacing w:after="0" w:line="240" w:lineRule="auto"/>
        <w:ind w:left="720"/>
      </w:pPr>
      <w:r>
        <w:t>Angela Clegg moved to approve and adopt the Minutes from the October 17</w:t>
      </w:r>
      <w:r w:rsidRPr="00622436">
        <w:rPr>
          <w:vertAlign w:val="superscript"/>
        </w:rPr>
        <w:t>th</w:t>
      </w:r>
      <w:r>
        <w:t xml:space="preserve"> Park Board meeting.  All agreed.</w:t>
      </w:r>
      <w:bookmarkStart w:id="0" w:name="_GoBack"/>
      <w:bookmarkEnd w:id="0"/>
    </w:p>
    <w:p w:rsidR="00D9745B" w:rsidRDefault="00D9745B" w:rsidP="00D9745B">
      <w:pPr>
        <w:spacing w:after="0" w:line="240" w:lineRule="auto"/>
      </w:pPr>
    </w:p>
    <w:p w:rsidR="008C59C2" w:rsidRPr="00113236" w:rsidRDefault="008C59C2" w:rsidP="00113236">
      <w:pPr>
        <w:spacing w:after="0" w:line="240" w:lineRule="auto"/>
        <w:jc w:val="center"/>
        <w:rPr>
          <w:b/>
          <w:sz w:val="24"/>
          <w:szCs w:val="24"/>
        </w:rPr>
      </w:pPr>
      <w:r w:rsidRPr="00113236">
        <w:rPr>
          <w:b/>
          <w:sz w:val="24"/>
          <w:szCs w:val="24"/>
        </w:rPr>
        <w:t xml:space="preserve">Next </w:t>
      </w:r>
      <w:r w:rsidR="00113236" w:rsidRPr="00113236">
        <w:rPr>
          <w:b/>
          <w:sz w:val="24"/>
          <w:szCs w:val="24"/>
        </w:rPr>
        <w:t xml:space="preserve">Regular Parks Board </w:t>
      </w:r>
      <w:r w:rsidRPr="00113236">
        <w:rPr>
          <w:b/>
          <w:sz w:val="24"/>
          <w:szCs w:val="24"/>
        </w:rPr>
        <w:t>Meeting</w:t>
      </w:r>
      <w:r w:rsidR="00113236" w:rsidRPr="00113236">
        <w:rPr>
          <w:b/>
          <w:sz w:val="24"/>
          <w:szCs w:val="24"/>
        </w:rPr>
        <w:t xml:space="preserve"> </w:t>
      </w:r>
      <w:r w:rsidR="00D70268">
        <w:rPr>
          <w:b/>
          <w:sz w:val="24"/>
          <w:szCs w:val="24"/>
        </w:rPr>
        <w:t>–</w:t>
      </w:r>
      <w:r w:rsidRPr="00113236">
        <w:rPr>
          <w:b/>
          <w:sz w:val="24"/>
          <w:szCs w:val="24"/>
        </w:rPr>
        <w:t xml:space="preserve"> </w:t>
      </w:r>
      <w:r w:rsidR="005B0949">
        <w:rPr>
          <w:b/>
          <w:sz w:val="24"/>
          <w:szCs w:val="24"/>
        </w:rPr>
        <w:t>December</w:t>
      </w:r>
      <w:r w:rsidR="00B9691D">
        <w:rPr>
          <w:b/>
          <w:sz w:val="24"/>
          <w:szCs w:val="24"/>
        </w:rPr>
        <w:t xml:space="preserve"> 1</w:t>
      </w:r>
      <w:r w:rsidR="005B0949">
        <w:rPr>
          <w:b/>
          <w:sz w:val="24"/>
          <w:szCs w:val="24"/>
        </w:rPr>
        <w:t>2</w:t>
      </w:r>
      <w:r w:rsidR="007B06B5">
        <w:rPr>
          <w:b/>
          <w:sz w:val="24"/>
          <w:szCs w:val="24"/>
        </w:rPr>
        <w:t>, 201</w:t>
      </w:r>
      <w:r w:rsidR="00A52B1E">
        <w:rPr>
          <w:b/>
          <w:sz w:val="24"/>
          <w:szCs w:val="24"/>
        </w:rPr>
        <w:t>7</w:t>
      </w:r>
      <w:r w:rsidR="00113236">
        <w:rPr>
          <w:b/>
          <w:sz w:val="24"/>
          <w:szCs w:val="24"/>
        </w:rPr>
        <w:t xml:space="preserve"> @ 8:30AM</w:t>
      </w:r>
    </w:p>
    <w:p w:rsidR="009B754F" w:rsidRDefault="009B754F">
      <w:pPr>
        <w:spacing w:after="0" w:line="240" w:lineRule="auto"/>
        <w:rPr>
          <w:b/>
        </w:rPr>
      </w:pPr>
    </w:p>
    <w:sectPr w:rsidR="009B754F" w:rsidSect="007E048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98" w:rsidRDefault="00324698" w:rsidP="00084592">
      <w:pPr>
        <w:spacing w:after="0" w:line="240" w:lineRule="auto"/>
      </w:pPr>
      <w:r>
        <w:separator/>
      </w:r>
    </w:p>
  </w:endnote>
  <w:endnote w:type="continuationSeparator" w:id="0">
    <w:p w:rsidR="00324698" w:rsidRDefault="00324698" w:rsidP="000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C8F" w:rsidRDefault="00762214" w:rsidP="00762214">
    <w:pPr>
      <w:pStyle w:val="Footer"/>
    </w:pPr>
    <w:r>
      <w:t>Sweet Home Parks Board Meeting Minutes –</w:t>
    </w:r>
    <w:r w:rsidR="00D9745B">
      <w:t>November 21</w:t>
    </w:r>
    <w:r>
      <w:t xml:space="preserve">, 2016 </w:t>
    </w:r>
    <w:sdt>
      <w:sdtPr>
        <w:id w:val="864031503"/>
        <w:docPartObj>
          <w:docPartGallery w:val="Page Numbers (Bottom of Page)"/>
          <w:docPartUnique/>
        </w:docPartObj>
      </w:sdtPr>
      <w:sdtEndPr>
        <w:rPr>
          <w:noProof/>
        </w:rPr>
      </w:sdtEndPr>
      <w:sdtContent>
        <w:r>
          <w:tab/>
        </w:r>
        <w:r w:rsidR="00D94C8F">
          <w:fldChar w:fldCharType="begin"/>
        </w:r>
        <w:r w:rsidR="00D94C8F">
          <w:instrText xml:space="preserve"> PAGE   \* MERGEFORMAT </w:instrText>
        </w:r>
        <w:r w:rsidR="00D94C8F">
          <w:fldChar w:fldCharType="separate"/>
        </w:r>
        <w:r w:rsidR="00622436">
          <w:rPr>
            <w:noProof/>
          </w:rPr>
          <w:t>2</w:t>
        </w:r>
        <w:r w:rsidR="00D94C8F">
          <w:rPr>
            <w:noProof/>
          </w:rPr>
          <w:fldChar w:fldCharType="end"/>
        </w:r>
      </w:sdtContent>
    </w:sdt>
  </w:p>
  <w:p w:rsidR="007B64C6" w:rsidRDefault="007B6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98" w:rsidRDefault="00324698" w:rsidP="00084592">
      <w:pPr>
        <w:spacing w:after="0" w:line="240" w:lineRule="auto"/>
      </w:pPr>
      <w:r>
        <w:separator/>
      </w:r>
    </w:p>
  </w:footnote>
  <w:footnote w:type="continuationSeparator" w:id="0">
    <w:p w:rsidR="00324698" w:rsidRDefault="00324698" w:rsidP="00084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92" w:rsidRPr="00084592" w:rsidRDefault="005A1FAE" w:rsidP="005A1FAE">
    <w:pPr>
      <w:pStyle w:val="Header"/>
      <w:rPr>
        <w:rFonts w:ascii="Comic Sans MS" w:hAnsi="Comic Sans MS"/>
      </w:rPr>
    </w:pPr>
    <w:r>
      <w:t xml:space="preserve">                   </w:t>
    </w:r>
    <w:r>
      <w:tab/>
    </w:r>
    <w:r>
      <w:tab/>
    </w:r>
  </w:p>
  <w:p w:rsidR="00084592" w:rsidRDefault="00084592">
    <w:pPr>
      <w:pStyle w:val="Header"/>
    </w:pPr>
  </w:p>
  <w:p w:rsidR="00084592" w:rsidRDefault="0008459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A643C"/>
    <w:multiLevelType w:val="hybridMultilevel"/>
    <w:tmpl w:val="EE4ECA70"/>
    <w:lvl w:ilvl="0" w:tplc="184EC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0D6B11"/>
    <w:multiLevelType w:val="hybridMultilevel"/>
    <w:tmpl w:val="8B70F0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0955C3A"/>
    <w:multiLevelType w:val="hybridMultilevel"/>
    <w:tmpl w:val="B234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70"/>
    <w:rsid w:val="000207C3"/>
    <w:rsid w:val="000305F6"/>
    <w:rsid w:val="00030A5F"/>
    <w:rsid w:val="00032091"/>
    <w:rsid w:val="00054E6D"/>
    <w:rsid w:val="0007346C"/>
    <w:rsid w:val="00084592"/>
    <w:rsid w:val="0009139E"/>
    <w:rsid w:val="00094FD5"/>
    <w:rsid w:val="000B655F"/>
    <w:rsid w:val="000C3DF2"/>
    <w:rsid w:val="000D10C2"/>
    <w:rsid w:val="000E4C50"/>
    <w:rsid w:val="000E6FA7"/>
    <w:rsid w:val="00100FDC"/>
    <w:rsid w:val="00107282"/>
    <w:rsid w:val="00113236"/>
    <w:rsid w:val="00123D2E"/>
    <w:rsid w:val="00126455"/>
    <w:rsid w:val="001429D5"/>
    <w:rsid w:val="00152D2C"/>
    <w:rsid w:val="00160252"/>
    <w:rsid w:val="001650F4"/>
    <w:rsid w:val="00171AF2"/>
    <w:rsid w:val="001723A8"/>
    <w:rsid w:val="0017274F"/>
    <w:rsid w:val="001806AD"/>
    <w:rsid w:val="001A3E5E"/>
    <w:rsid w:val="001C1B47"/>
    <w:rsid w:val="001D08DE"/>
    <w:rsid w:val="001D498E"/>
    <w:rsid w:val="001E0B55"/>
    <w:rsid w:val="001E1549"/>
    <w:rsid w:val="001F22C9"/>
    <w:rsid w:val="001F44D9"/>
    <w:rsid w:val="0020565E"/>
    <w:rsid w:val="002201DA"/>
    <w:rsid w:val="002303F6"/>
    <w:rsid w:val="00254EBD"/>
    <w:rsid w:val="002759CF"/>
    <w:rsid w:val="00283801"/>
    <w:rsid w:val="002A06E7"/>
    <w:rsid w:val="002A4074"/>
    <w:rsid w:val="002A54DF"/>
    <w:rsid w:val="002A7CF7"/>
    <w:rsid w:val="002B1189"/>
    <w:rsid w:val="002C25AA"/>
    <w:rsid w:val="002C5C8E"/>
    <w:rsid w:val="003022E5"/>
    <w:rsid w:val="00302857"/>
    <w:rsid w:val="003049DF"/>
    <w:rsid w:val="003122AD"/>
    <w:rsid w:val="00321F99"/>
    <w:rsid w:val="003241C7"/>
    <w:rsid w:val="00324698"/>
    <w:rsid w:val="0033480C"/>
    <w:rsid w:val="00346DEA"/>
    <w:rsid w:val="00347BF5"/>
    <w:rsid w:val="0035375F"/>
    <w:rsid w:val="003639D0"/>
    <w:rsid w:val="00363A2A"/>
    <w:rsid w:val="003646C3"/>
    <w:rsid w:val="00375EF3"/>
    <w:rsid w:val="00393BDA"/>
    <w:rsid w:val="00395E8F"/>
    <w:rsid w:val="003A14BD"/>
    <w:rsid w:val="003B7090"/>
    <w:rsid w:val="003F076B"/>
    <w:rsid w:val="00405B0A"/>
    <w:rsid w:val="00415F53"/>
    <w:rsid w:val="0041723F"/>
    <w:rsid w:val="00452A62"/>
    <w:rsid w:val="00457562"/>
    <w:rsid w:val="0046364F"/>
    <w:rsid w:val="00464E09"/>
    <w:rsid w:val="00485AF9"/>
    <w:rsid w:val="004B5A71"/>
    <w:rsid w:val="004C05B5"/>
    <w:rsid w:val="004C0B21"/>
    <w:rsid w:val="005560A1"/>
    <w:rsid w:val="00562003"/>
    <w:rsid w:val="005660BC"/>
    <w:rsid w:val="005745CB"/>
    <w:rsid w:val="0057558E"/>
    <w:rsid w:val="00581297"/>
    <w:rsid w:val="00581E19"/>
    <w:rsid w:val="005A1FAE"/>
    <w:rsid w:val="005B0949"/>
    <w:rsid w:val="005C7AEC"/>
    <w:rsid w:val="00600AFC"/>
    <w:rsid w:val="00604D5C"/>
    <w:rsid w:val="00622436"/>
    <w:rsid w:val="00623033"/>
    <w:rsid w:val="006416D5"/>
    <w:rsid w:val="00643F77"/>
    <w:rsid w:val="0065292F"/>
    <w:rsid w:val="006A46C2"/>
    <w:rsid w:val="006B138E"/>
    <w:rsid w:val="006B75C5"/>
    <w:rsid w:val="006E4745"/>
    <w:rsid w:val="006F7055"/>
    <w:rsid w:val="00700002"/>
    <w:rsid w:val="007079F1"/>
    <w:rsid w:val="00711EFE"/>
    <w:rsid w:val="00717BAF"/>
    <w:rsid w:val="00733035"/>
    <w:rsid w:val="00733C5F"/>
    <w:rsid w:val="00741A73"/>
    <w:rsid w:val="00742758"/>
    <w:rsid w:val="00761FA2"/>
    <w:rsid w:val="00762214"/>
    <w:rsid w:val="00764EE3"/>
    <w:rsid w:val="007652E6"/>
    <w:rsid w:val="007855D7"/>
    <w:rsid w:val="007A5B6A"/>
    <w:rsid w:val="007A7C83"/>
    <w:rsid w:val="007B06B5"/>
    <w:rsid w:val="007B64C6"/>
    <w:rsid w:val="007C0DD6"/>
    <w:rsid w:val="007C5F27"/>
    <w:rsid w:val="007D324A"/>
    <w:rsid w:val="007E0AF1"/>
    <w:rsid w:val="007E7D4D"/>
    <w:rsid w:val="008001F9"/>
    <w:rsid w:val="00836A9B"/>
    <w:rsid w:val="00837CF4"/>
    <w:rsid w:val="00840408"/>
    <w:rsid w:val="00857114"/>
    <w:rsid w:val="008603AA"/>
    <w:rsid w:val="008669A3"/>
    <w:rsid w:val="00872469"/>
    <w:rsid w:val="008936A0"/>
    <w:rsid w:val="008C59C2"/>
    <w:rsid w:val="008D292F"/>
    <w:rsid w:val="008E2A47"/>
    <w:rsid w:val="008E7EA2"/>
    <w:rsid w:val="008F603E"/>
    <w:rsid w:val="008F6393"/>
    <w:rsid w:val="0093057B"/>
    <w:rsid w:val="00937037"/>
    <w:rsid w:val="00943F72"/>
    <w:rsid w:val="009459EA"/>
    <w:rsid w:val="00950FB2"/>
    <w:rsid w:val="009570C3"/>
    <w:rsid w:val="009930D0"/>
    <w:rsid w:val="009B754F"/>
    <w:rsid w:val="009C281A"/>
    <w:rsid w:val="009C55E9"/>
    <w:rsid w:val="009D053A"/>
    <w:rsid w:val="009F2301"/>
    <w:rsid w:val="009F713D"/>
    <w:rsid w:val="00A03192"/>
    <w:rsid w:val="00A21555"/>
    <w:rsid w:val="00A52B1E"/>
    <w:rsid w:val="00A6422C"/>
    <w:rsid w:val="00A82398"/>
    <w:rsid w:val="00A8452E"/>
    <w:rsid w:val="00A8710A"/>
    <w:rsid w:val="00AA280D"/>
    <w:rsid w:val="00AB00F6"/>
    <w:rsid w:val="00AB30CA"/>
    <w:rsid w:val="00AE48A6"/>
    <w:rsid w:val="00B00F6D"/>
    <w:rsid w:val="00B16EAA"/>
    <w:rsid w:val="00B33758"/>
    <w:rsid w:val="00B33C03"/>
    <w:rsid w:val="00B524D1"/>
    <w:rsid w:val="00B55537"/>
    <w:rsid w:val="00B77470"/>
    <w:rsid w:val="00B8117C"/>
    <w:rsid w:val="00B9691D"/>
    <w:rsid w:val="00BA0F1B"/>
    <w:rsid w:val="00BD710E"/>
    <w:rsid w:val="00BF5D7E"/>
    <w:rsid w:val="00C16508"/>
    <w:rsid w:val="00C22731"/>
    <w:rsid w:val="00C24A98"/>
    <w:rsid w:val="00C27B46"/>
    <w:rsid w:val="00C30010"/>
    <w:rsid w:val="00C42213"/>
    <w:rsid w:val="00C44B81"/>
    <w:rsid w:val="00C45CC9"/>
    <w:rsid w:val="00C47C09"/>
    <w:rsid w:val="00C541E6"/>
    <w:rsid w:val="00C71CD4"/>
    <w:rsid w:val="00C766AF"/>
    <w:rsid w:val="00C85C93"/>
    <w:rsid w:val="00C8610C"/>
    <w:rsid w:val="00C86576"/>
    <w:rsid w:val="00C90812"/>
    <w:rsid w:val="00C93D53"/>
    <w:rsid w:val="00C952BD"/>
    <w:rsid w:val="00CA107D"/>
    <w:rsid w:val="00CA4825"/>
    <w:rsid w:val="00CC1CA9"/>
    <w:rsid w:val="00CD1E47"/>
    <w:rsid w:val="00CD2C8E"/>
    <w:rsid w:val="00CD7E89"/>
    <w:rsid w:val="00CE5CBB"/>
    <w:rsid w:val="00D25014"/>
    <w:rsid w:val="00D30BD3"/>
    <w:rsid w:val="00D35AB5"/>
    <w:rsid w:val="00D50C83"/>
    <w:rsid w:val="00D56B0B"/>
    <w:rsid w:val="00D70268"/>
    <w:rsid w:val="00D74A76"/>
    <w:rsid w:val="00D94C8F"/>
    <w:rsid w:val="00D9745B"/>
    <w:rsid w:val="00DA7079"/>
    <w:rsid w:val="00DC6192"/>
    <w:rsid w:val="00DF2F63"/>
    <w:rsid w:val="00E1493A"/>
    <w:rsid w:val="00E25269"/>
    <w:rsid w:val="00E54018"/>
    <w:rsid w:val="00E63174"/>
    <w:rsid w:val="00E645E9"/>
    <w:rsid w:val="00E668C3"/>
    <w:rsid w:val="00E77E4A"/>
    <w:rsid w:val="00E83524"/>
    <w:rsid w:val="00EC72A0"/>
    <w:rsid w:val="00ED2BCD"/>
    <w:rsid w:val="00EE0531"/>
    <w:rsid w:val="00EE52A5"/>
    <w:rsid w:val="00F334C7"/>
    <w:rsid w:val="00F342DA"/>
    <w:rsid w:val="00F3618E"/>
    <w:rsid w:val="00F37E03"/>
    <w:rsid w:val="00F55176"/>
    <w:rsid w:val="00F7213A"/>
    <w:rsid w:val="00F81F68"/>
    <w:rsid w:val="00F90894"/>
    <w:rsid w:val="00F90E68"/>
    <w:rsid w:val="00FA03AE"/>
    <w:rsid w:val="00FC0DF0"/>
    <w:rsid w:val="00FD082A"/>
    <w:rsid w:val="00FD6F9B"/>
    <w:rsid w:val="00FF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C2"/>
  </w:style>
  <w:style w:type="paragraph" w:styleId="Heading3">
    <w:name w:val="heading 3"/>
    <w:basedOn w:val="Normal"/>
    <w:next w:val="Normal"/>
    <w:link w:val="Heading3Char"/>
    <w:uiPriority w:val="1"/>
    <w:qFormat/>
    <w:rsid w:val="00764EE3"/>
    <w:pPr>
      <w:keepNext/>
      <w:keepLines/>
      <w:spacing w:before="120" w:after="40" w:line="240" w:lineRule="auto"/>
      <w:outlineLvl w:val="2"/>
    </w:pPr>
    <w:rPr>
      <w:rFonts w:asciiTheme="majorHAnsi" w:eastAsiaTheme="majorEastAsia" w:hAnsiTheme="majorHAnsi" w:cstheme="majorBidi"/>
      <w:b/>
      <w:bCs/>
      <w:color w:val="243F60"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82398"/>
    <w:pPr>
      <w:framePr w:w="7920" w:h="1980" w:hRule="exact" w:hSpace="180" w:wrap="auto" w:hAnchor="page" w:xAlign="center" w:yAlign="bottom"/>
      <w:spacing w:after="0" w:line="240" w:lineRule="auto"/>
      <w:ind w:left="2880"/>
    </w:pPr>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46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4F"/>
    <w:rPr>
      <w:rFonts w:ascii="Tahoma" w:hAnsi="Tahoma" w:cs="Tahoma"/>
      <w:sz w:val="16"/>
      <w:szCs w:val="16"/>
    </w:rPr>
  </w:style>
  <w:style w:type="paragraph" w:styleId="ListParagraph">
    <w:name w:val="List Paragraph"/>
    <w:basedOn w:val="Normal"/>
    <w:uiPriority w:val="34"/>
    <w:qFormat/>
    <w:rsid w:val="00E645E9"/>
    <w:pPr>
      <w:ind w:left="720"/>
      <w:contextualSpacing/>
    </w:pPr>
  </w:style>
  <w:style w:type="paragraph" w:styleId="Header">
    <w:name w:val="header"/>
    <w:basedOn w:val="Normal"/>
    <w:link w:val="HeaderChar"/>
    <w:uiPriority w:val="99"/>
    <w:unhideWhenUsed/>
    <w:rsid w:val="000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92"/>
  </w:style>
  <w:style w:type="paragraph" w:styleId="Footer">
    <w:name w:val="footer"/>
    <w:basedOn w:val="Normal"/>
    <w:link w:val="FooterChar"/>
    <w:uiPriority w:val="99"/>
    <w:unhideWhenUsed/>
    <w:rsid w:val="000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92"/>
  </w:style>
  <w:style w:type="character" w:customStyle="1" w:styleId="Heading3Char">
    <w:name w:val="Heading 3 Char"/>
    <w:basedOn w:val="DefaultParagraphFont"/>
    <w:link w:val="Heading3"/>
    <w:uiPriority w:val="1"/>
    <w:rsid w:val="00764EE3"/>
    <w:rPr>
      <w:rFonts w:asciiTheme="majorHAnsi" w:eastAsiaTheme="majorEastAsia" w:hAnsiTheme="majorHAnsi" w:cstheme="majorBidi"/>
      <w:b/>
      <w:bCs/>
      <w:color w:val="243F60" w:themeColor="accent1" w:themeShade="7F"/>
      <w:sz w:val="24"/>
      <w:szCs w:val="24"/>
      <w:lang w:eastAsia="ja-JP"/>
    </w:rPr>
  </w:style>
  <w:style w:type="character" w:styleId="CommentReference">
    <w:name w:val="annotation reference"/>
    <w:basedOn w:val="DefaultParagraphFont"/>
    <w:uiPriority w:val="99"/>
    <w:semiHidden/>
    <w:unhideWhenUsed/>
    <w:rsid w:val="007B06B5"/>
    <w:rPr>
      <w:sz w:val="16"/>
      <w:szCs w:val="16"/>
    </w:rPr>
  </w:style>
  <w:style w:type="paragraph" w:styleId="CommentText">
    <w:name w:val="annotation text"/>
    <w:basedOn w:val="Normal"/>
    <w:link w:val="CommentTextChar"/>
    <w:uiPriority w:val="99"/>
    <w:semiHidden/>
    <w:unhideWhenUsed/>
    <w:rsid w:val="007B06B5"/>
    <w:pPr>
      <w:spacing w:line="240" w:lineRule="auto"/>
    </w:pPr>
    <w:rPr>
      <w:sz w:val="20"/>
      <w:szCs w:val="20"/>
    </w:rPr>
  </w:style>
  <w:style w:type="character" w:customStyle="1" w:styleId="CommentTextChar">
    <w:name w:val="Comment Text Char"/>
    <w:basedOn w:val="DefaultParagraphFont"/>
    <w:link w:val="CommentText"/>
    <w:uiPriority w:val="99"/>
    <w:semiHidden/>
    <w:rsid w:val="007B06B5"/>
    <w:rPr>
      <w:sz w:val="20"/>
      <w:szCs w:val="20"/>
    </w:rPr>
  </w:style>
  <w:style w:type="paragraph" w:styleId="CommentSubject">
    <w:name w:val="annotation subject"/>
    <w:basedOn w:val="CommentText"/>
    <w:next w:val="CommentText"/>
    <w:link w:val="CommentSubjectChar"/>
    <w:uiPriority w:val="99"/>
    <w:semiHidden/>
    <w:unhideWhenUsed/>
    <w:rsid w:val="007B06B5"/>
    <w:rPr>
      <w:b/>
      <w:bCs/>
    </w:rPr>
  </w:style>
  <w:style w:type="character" w:customStyle="1" w:styleId="CommentSubjectChar">
    <w:name w:val="Comment Subject Char"/>
    <w:basedOn w:val="CommentTextChar"/>
    <w:link w:val="CommentSubject"/>
    <w:uiPriority w:val="99"/>
    <w:semiHidden/>
    <w:rsid w:val="007B06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C2"/>
  </w:style>
  <w:style w:type="paragraph" w:styleId="Heading3">
    <w:name w:val="heading 3"/>
    <w:basedOn w:val="Normal"/>
    <w:next w:val="Normal"/>
    <w:link w:val="Heading3Char"/>
    <w:uiPriority w:val="1"/>
    <w:qFormat/>
    <w:rsid w:val="00764EE3"/>
    <w:pPr>
      <w:keepNext/>
      <w:keepLines/>
      <w:spacing w:before="120" w:after="40" w:line="240" w:lineRule="auto"/>
      <w:outlineLvl w:val="2"/>
    </w:pPr>
    <w:rPr>
      <w:rFonts w:asciiTheme="majorHAnsi" w:eastAsiaTheme="majorEastAsia" w:hAnsiTheme="majorHAnsi" w:cstheme="majorBidi"/>
      <w:b/>
      <w:bCs/>
      <w:color w:val="243F60"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82398"/>
    <w:pPr>
      <w:framePr w:w="7920" w:h="1980" w:hRule="exact" w:hSpace="180" w:wrap="auto" w:hAnchor="page" w:xAlign="center" w:yAlign="bottom"/>
      <w:spacing w:after="0" w:line="240" w:lineRule="auto"/>
      <w:ind w:left="2880"/>
    </w:pPr>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46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4F"/>
    <w:rPr>
      <w:rFonts w:ascii="Tahoma" w:hAnsi="Tahoma" w:cs="Tahoma"/>
      <w:sz w:val="16"/>
      <w:szCs w:val="16"/>
    </w:rPr>
  </w:style>
  <w:style w:type="paragraph" w:styleId="ListParagraph">
    <w:name w:val="List Paragraph"/>
    <w:basedOn w:val="Normal"/>
    <w:uiPriority w:val="34"/>
    <w:qFormat/>
    <w:rsid w:val="00E645E9"/>
    <w:pPr>
      <w:ind w:left="720"/>
      <w:contextualSpacing/>
    </w:pPr>
  </w:style>
  <w:style w:type="paragraph" w:styleId="Header">
    <w:name w:val="header"/>
    <w:basedOn w:val="Normal"/>
    <w:link w:val="HeaderChar"/>
    <w:uiPriority w:val="99"/>
    <w:unhideWhenUsed/>
    <w:rsid w:val="000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92"/>
  </w:style>
  <w:style w:type="paragraph" w:styleId="Footer">
    <w:name w:val="footer"/>
    <w:basedOn w:val="Normal"/>
    <w:link w:val="FooterChar"/>
    <w:uiPriority w:val="99"/>
    <w:unhideWhenUsed/>
    <w:rsid w:val="000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92"/>
  </w:style>
  <w:style w:type="character" w:customStyle="1" w:styleId="Heading3Char">
    <w:name w:val="Heading 3 Char"/>
    <w:basedOn w:val="DefaultParagraphFont"/>
    <w:link w:val="Heading3"/>
    <w:uiPriority w:val="1"/>
    <w:rsid w:val="00764EE3"/>
    <w:rPr>
      <w:rFonts w:asciiTheme="majorHAnsi" w:eastAsiaTheme="majorEastAsia" w:hAnsiTheme="majorHAnsi" w:cstheme="majorBidi"/>
      <w:b/>
      <w:bCs/>
      <w:color w:val="243F60" w:themeColor="accent1" w:themeShade="7F"/>
      <w:sz w:val="24"/>
      <w:szCs w:val="24"/>
      <w:lang w:eastAsia="ja-JP"/>
    </w:rPr>
  </w:style>
  <w:style w:type="character" w:styleId="CommentReference">
    <w:name w:val="annotation reference"/>
    <w:basedOn w:val="DefaultParagraphFont"/>
    <w:uiPriority w:val="99"/>
    <w:semiHidden/>
    <w:unhideWhenUsed/>
    <w:rsid w:val="007B06B5"/>
    <w:rPr>
      <w:sz w:val="16"/>
      <w:szCs w:val="16"/>
    </w:rPr>
  </w:style>
  <w:style w:type="paragraph" w:styleId="CommentText">
    <w:name w:val="annotation text"/>
    <w:basedOn w:val="Normal"/>
    <w:link w:val="CommentTextChar"/>
    <w:uiPriority w:val="99"/>
    <w:semiHidden/>
    <w:unhideWhenUsed/>
    <w:rsid w:val="007B06B5"/>
    <w:pPr>
      <w:spacing w:line="240" w:lineRule="auto"/>
    </w:pPr>
    <w:rPr>
      <w:sz w:val="20"/>
      <w:szCs w:val="20"/>
    </w:rPr>
  </w:style>
  <w:style w:type="character" w:customStyle="1" w:styleId="CommentTextChar">
    <w:name w:val="Comment Text Char"/>
    <w:basedOn w:val="DefaultParagraphFont"/>
    <w:link w:val="CommentText"/>
    <w:uiPriority w:val="99"/>
    <w:semiHidden/>
    <w:rsid w:val="007B06B5"/>
    <w:rPr>
      <w:sz w:val="20"/>
      <w:szCs w:val="20"/>
    </w:rPr>
  </w:style>
  <w:style w:type="paragraph" w:styleId="CommentSubject">
    <w:name w:val="annotation subject"/>
    <w:basedOn w:val="CommentText"/>
    <w:next w:val="CommentText"/>
    <w:link w:val="CommentSubjectChar"/>
    <w:uiPriority w:val="99"/>
    <w:semiHidden/>
    <w:unhideWhenUsed/>
    <w:rsid w:val="007B06B5"/>
    <w:rPr>
      <w:b/>
      <w:bCs/>
    </w:rPr>
  </w:style>
  <w:style w:type="character" w:customStyle="1" w:styleId="CommentSubjectChar">
    <w:name w:val="Comment Subject Char"/>
    <w:basedOn w:val="CommentTextChar"/>
    <w:link w:val="CommentSubject"/>
    <w:uiPriority w:val="99"/>
    <w:semiHidden/>
    <w:rsid w:val="007B06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270D-C752-48D1-B5F5-FE3F5C07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Fisher</dc:creator>
  <cp:lastModifiedBy>Katie Wilcox</cp:lastModifiedBy>
  <cp:revision>7</cp:revision>
  <cp:lastPrinted>2014-03-17T18:41:00Z</cp:lastPrinted>
  <dcterms:created xsi:type="dcterms:W3CDTF">2017-01-13T19:23:00Z</dcterms:created>
  <dcterms:modified xsi:type="dcterms:W3CDTF">2017-01-13T22:08:00Z</dcterms:modified>
</cp:coreProperties>
</file>